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D0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Good evening </w:t>
      </w:r>
      <w:proofErr w:type="spellStart"/>
      <w:r w:rsidR="00AF5D28" w:rsidRPr="009019D0"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F5D28" w:rsidRPr="009019D0">
        <w:rPr>
          <w:rFonts w:ascii="Arial" w:hAnsi="Arial" w:cs="Arial"/>
          <w:sz w:val="20"/>
          <w:szCs w:val="20"/>
          <w:lang w:val="en-US"/>
        </w:rPr>
        <w:t>Kalemi</w:t>
      </w:r>
      <w:proofErr w:type="spellEnd"/>
      <w:r w:rsidR="00AF5D28" w:rsidRPr="009019D0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Good evening.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Thank you for being with us.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And I thank you for your invitation and for giving me the chance to be with you.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You are also a member of the Association of Greek Women Scientists.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You are also a published writer, besides being a Mechanical Engineer.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Yes, I have already started my first book, but I have other plans too.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We will hear about your plans later in our show.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You have already published the book “Fire safety on Passenger Ships”, by Selka4M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publications.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Yes, Selka4M is one of the oldest and most reliable publications, on technical </w:t>
      </w:r>
      <w:proofErr w:type="gramStart"/>
      <w:r w:rsidR="00AF5D28" w:rsidRPr="009019D0">
        <w:rPr>
          <w:rFonts w:ascii="Arial" w:hAnsi="Arial" w:cs="Arial"/>
          <w:sz w:val="20"/>
          <w:szCs w:val="20"/>
          <w:lang w:val="en-US"/>
        </w:rPr>
        <w:t>books  .</w:t>
      </w:r>
      <w:proofErr w:type="gramEnd"/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Tell us a few words on your education and how you decided to publish a book.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People of your profession don’t usually do so.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That is probably true for the newer generation of engineers.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But the older generation is different, because the Shipbuilding and Engineer department of the university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shared lessons up until the third year,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so there was a lot of interaction between the two departments.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 happened to write my final essay on the issue Fire safety on Passenger Ships.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Of course, I have always loved ships and the sea.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Also, I come from an area that is by the sea and I have a good connection with it.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 xml:space="preserve">People ask me why I chose passenger ships and </w:t>
      </w:r>
      <w:proofErr w:type="spellStart"/>
      <w:r w:rsidRPr="009019D0">
        <w:rPr>
          <w:rFonts w:ascii="Arial" w:hAnsi="Arial" w:cs="Arial"/>
          <w:sz w:val="20"/>
          <w:szCs w:val="20"/>
          <w:lang w:val="en-US"/>
        </w:rPr>
        <w:t>not</w:t>
      </w:r>
      <w:proofErr w:type="spellEnd"/>
      <w:r w:rsidRPr="009019D0">
        <w:rPr>
          <w:rFonts w:ascii="Arial" w:hAnsi="Arial" w:cs="Arial"/>
          <w:sz w:val="20"/>
          <w:szCs w:val="20"/>
          <w:lang w:val="en-US"/>
        </w:rPr>
        <w:t xml:space="preserve"> other types like tankers,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as they have a bigger market than the passenger ships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and in general passenger ships are more restricted.</w:t>
      </w:r>
    </w:p>
    <w:p w:rsidR="007E7202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There are two reasons for that. The one reason is personal.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Every time I travelled by ship, ever since I was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a child,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I would wonder how does this work, how does it carry us on the sea.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And the other reason is my love and my interest for humans and their safety.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That’s right.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Safety is a greater issue when someone travels as a passenger,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or when they have their vacations onboard a cruise ship.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Passenger ships are not only the ones that carry us from harbor to harbor,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but also the cruise ships that people take their vacations on,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and sometimes they might not visit a harbor for many days,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therefore, it is like a floating hotel.</w:t>
      </w:r>
    </w:p>
    <w:p w:rsidR="007E7202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 the reasons for safety are even greater and more interesting.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And that is how I decided on passenger ships.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Following that I took a Master's degree on Marine Engineering Management of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Greenwich,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where I also put my focus on Fire Safety of ships in general,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but with a preference on passenger ships.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 xml:space="preserve">At one point I met with Mr. </w:t>
      </w:r>
      <w:proofErr w:type="spellStart"/>
      <w:r w:rsidRPr="009019D0">
        <w:rPr>
          <w:rFonts w:ascii="Arial" w:hAnsi="Arial" w:cs="Arial"/>
          <w:sz w:val="20"/>
          <w:szCs w:val="20"/>
          <w:lang w:val="en-US"/>
        </w:rPr>
        <w:t>Seludo</w:t>
      </w:r>
      <w:proofErr w:type="spellEnd"/>
      <w:r w:rsidRPr="009019D0">
        <w:rPr>
          <w:rFonts w:ascii="Arial" w:hAnsi="Arial" w:cs="Arial"/>
          <w:sz w:val="20"/>
          <w:szCs w:val="20"/>
          <w:lang w:val="en-US"/>
        </w:rPr>
        <w:t xml:space="preserve"> who is the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founder of my publishing house.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We were discussing about the things that I have done,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so he suggested that I show him my work.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This book, besides the practical issues, for example: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how we can prevent a fire from occurring or how we extinguish it,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it contains the Greek and international legislation on the matter.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And it also contains a chapter with historical reference on ships legislation,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from ancient times until today.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lastRenderedPageBreak/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That is very nice.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History is a personal love of mine and I wanted to include it in my book.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 researched about it extensively and it starts from ancient Greece,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specifically ancient Rhodes, which at the time had the strongest fleet in the Mediterranean Sea.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At that time we find the first indications of nautical legislation on safety.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It was forbidden to fry fish on the ship during storms,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because, at the time, the ships were wooden, and the storm made it easy, for the ship,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to catch fire and sink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 entire chapter follows the evolution of safety legislation through the centuries.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Very nice.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It is very interesting how you described what a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passenger ship means,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what fire safety is all about, because some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people don’t really have the knowledge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The issue of fire safety more or less is well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known,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but yes the explanation on passenger ships is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interesting.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There are several types of passenger ships of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course, but this interview would not be enough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So in this way we also protect the environment.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Yes, it is a double and triple protection to the environment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by being cautious with any type of ship from catching fire.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To begin with, during every burning,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many harmful substances and gases for the environment are released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whether it </w:t>
      </w: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be</w:t>
      </w:r>
      <w:proofErr w:type="gramEnd"/>
      <w:r w:rsidRPr="009019D0">
        <w:rPr>
          <w:rFonts w:ascii="Arial" w:hAnsi="Arial" w:cs="Arial"/>
          <w:sz w:val="20"/>
          <w:szCs w:val="20"/>
          <w:lang w:val="en-US"/>
        </w:rPr>
        <w:t xml:space="preserve"> in the sea or on land.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Also, where the ship is concerned, we have the fuels.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Fuels pollute both the sea bed and the air.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So, by protecting a ship, you protect human lives,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the ship itself as an asset, and of course the environment.</w:t>
      </w:r>
    </w:p>
    <w:p w:rsidR="007E7202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By protecting the sea, we mean not only the plankton and the sea plants, but also the fish,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which eventually return to the humans as food.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 you see a chain here through which these substances can harm us in many ways.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It is important to find ways to attend to that as well.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We need to have a spherical outlook on things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What are the additional benefits for the shipping industry, through your book?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Besides what we have discussed already.</w:t>
      </w:r>
      <w:proofErr w:type="gramEnd"/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The first goal of the book was to be comprehended by people who don’t have academic education.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In the shipping industry there is crew that does not have academic education the way officers do.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So, often, the safety of the crew and the passengers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is </w:t>
      </w: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a responsibility of the entire human power</w:t>
      </w:r>
      <w:proofErr w:type="gramEnd"/>
      <w:r w:rsidRPr="009019D0">
        <w:rPr>
          <w:rFonts w:ascii="Arial" w:hAnsi="Arial" w:cs="Arial"/>
          <w:sz w:val="20"/>
          <w:szCs w:val="20"/>
          <w:lang w:val="en-US"/>
        </w:rPr>
        <w:t xml:space="preserve"> of the ship, regardless the level of education.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You understand that it is essential to educate each and every member of the crew,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no matter their position on the ship, even the cook and the cleaning crew,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on the dangers that lie and on issues of the prevention of those dangers.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prevention is the most important thing.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Dealing with a problem that has already surfaced is another story.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Generally in life, preventing things from happening is the best attitude.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In that way, dealing with a problem that might occur is much easier,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cause</w:t>
      </w:r>
      <w:proofErr w:type="gramEnd"/>
      <w:r w:rsidRPr="009019D0">
        <w:rPr>
          <w:rFonts w:ascii="Arial" w:hAnsi="Arial" w:cs="Arial"/>
          <w:sz w:val="20"/>
          <w:szCs w:val="20"/>
          <w:lang w:val="en-US"/>
        </w:rPr>
        <w:t xml:space="preserve"> you are very aware of its origins.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This is the main thing that this book has to offer to the shipping industry.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lastRenderedPageBreak/>
        <w:t>Additionally, educationally wise,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because onboard the ships the crew is attending many seminars on several issues,</w:t>
      </w:r>
      <w:r w:rsidR="007E7202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it is very simple to give the book to any member of the crew, for them to read.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Because there is a chapter about the reasons behind a fire on a ship.</w:t>
      </w:r>
      <w:proofErr w:type="gramEnd"/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Could you name some reasons?</w:t>
      </w:r>
    </w:p>
    <w:p w:rsidR="00AF5D28" w:rsidRPr="009019D0" w:rsidRDefault="007E7202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A very common reason is a short circuit that can happen either from old facilities that have not been renovated,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or from poor maintenance, like a naked cable that was not attended on time.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Another major issue is smoking. Even ashes can start a fire.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Also, the ship must be very clean everywhere. Not just the areas where people are concentrated,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but even the engine rooms, the kitchens.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kitchens are high risk areas, because of the fat in the food, the oils in the frying pans,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many times the floors are not clean, the high heat,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you understand that these are probable areas for the fire to start</w:t>
      </w:r>
      <w:r w:rsidR="00A75E30" w:rsidRPr="009019D0">
        <w:rPr>
          <w:rFonts w:ascii="Arial" w:hAnsi="Arial" w:cs="Arial"/>
          <w:sz w:val="20"/>
          <w:szCs w:val="20"/>
          <w:lang w:val="en-US"/>
        </w:rPr>
        <w:t>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The publication contains a CD ROM too, right?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Yes, that is true. And in that CD ROM one can find the Greek legislation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and its evolution, starting from the 60’s until today.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Also included is the international legislation called </w:t>
      </w:r>
      <w:proofErr w:type="spellStart"/>
      <w:r w:rsidR="00AF5D28" w:rsidRPr="009019D0">
        <w:rPr>
          <w:rFonts w:ascii="Arial" w:hAnsi="Arial" w:cs="Arial"/>
          <w:sz w:val="20"/>
          <w:szCs w:val="20"/>
          <w:lang w:val="en-US"/>
        </w:rPr>
        <w:t>Solas</w:t>
      </w:r>
      <w:proofErr w:type="spellEnd"/>
      <w:r w:rsidR="00AF5D28" w:rsidRPr="009019D0">
        <w:rPr>
          <w:rFonts w:ascii="Arial" w:hAnsi="Arial" w:cs="Arial"/>
          <w:sz w:val="20"/>
          <w:szCs w:val="20"/>
          <w:lang w:val="en-US"/>
        </w:rPr>
        <w:t>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the community’s guidelines on the fire safety of passenger ships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and statistics, from cruise ships or transpacific ships that don’t exist at this point,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that show that the main reason of sinking is the fire</w:t>
      </w:r>
      <w:r w:rsidRPr="009019D0">
        <w:rPr>
          <w:rFonts w:ascii="Arial" w:hAnsi="Arial" w:cs="Arial"/>
          <w:sz w:val="20"/>
          <w:szCs w:val="20"/>
          <w:lang w:val="en-US"/>
        </w:rPr>
        <w:t>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There is also a complete fire protection study of a passengers’ ship,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the sprinklers and all the systems required, the fire protection systems,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the fire extinguishers, a very comprehensive report.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So this publication is very helpful for the crew.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Indeed, I believe it is.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For the shipping industry in general, and the protection of the environment.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And besides the shipping industry, it is also helpful for the coast guard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Very important as well.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The ships receive approval to sail by the coast </w:t>
      </w:r>
      <w:r w:rsidRPr="009019D0">
        <w:rPr>
          <w:rFonts w:ascii="Arial" w:hAnsi="Arial" w:cs="Arial"/>
          <w:sz w:val="20"/>
          <w:szCs w:val="20"/>
          <w:lang w:val="en-US"/>
        </w:rPr>
        <w:t>guard that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 it is safe to sail out.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Are you aware if your publications have tried to distribute this book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or any similar books to the coast guard?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 am not aware of another book, but for mine, yes,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especially to the shipping experts. </w:t>
      </w:r>
      <w:proofErr w:type="gramStart"/>
      <w:r w:rsidR="00AF5D28" w:rsidRPr="009019D0">
        <w:rPr>
          <w:rFonts w:ascii="Arial" w:hAnsi="Arial" w:cs="Arial"/>
          <w:sz w:val="20"/>
          <w:szCs w:val="20"/>
          <w:lang w:val="en-US"/>
        </w:rPr>
        <w:t>Because, besides the coast guard, there are also the shipping experts.</w:t>
      </w:r>
      <w:proofErr w:type="gramEnd"/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shipping experts are a body that belongs to a country,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thus the Greek shipping expert, the Norwegian shipping expert,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who validate the ability of the ship to sail.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validation includes the fire safety issue.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Whether the fire safety guidelines are followed, if the maintenance is accurate.</w:t>
      </w:r>
      <w:proofErr w:type="gramEnd"/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Besides the systems, there are also the people.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Every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 ship has its fire extinguishing team.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These teams must be very well trained, aware of the positioning of the fire protection systems,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if they are functioning properly, and should know how to operate them.</w:t>
      </w:r>
    </w:p>
    <w:p w:rsidR="00A75E30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 the shipping experts and the coast guard,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when they approve the sailing of the ship, they check the fire safety issue</w:t>
      </w:r>
      <w:r w:rsidR="00A75E30" w:rsidRPr="009019D0">
        <w:rPr>
          <w:rFonts w:ascii="Arial" w:hAnsi="Arial" w:cs="Arial"/>
          <w:sz w:val="20"/>
          <w:szCs w:val="20"/>
          <w:lang w:val="en-US"/>
        </w:rPr>
        <w:t>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Which is the fire extinguishing team, the people that make the team</w:t>
      </w:r>
      <w:proofErr w:type="gramEnd"/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There are also reporting sheets that are filled by the officers of the ship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after each inspection or exercise on the ship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lastRenderedPageBreak/>
        <w:t>The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 officers report on these sheets what they noticed, which people participated,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if everything was functioning properly, it is like a diary on the issues of protection in general.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What about the ISO system, the quality insurance. Does it exist in this case?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Yes, we do have quality insurance, plus the ISM insurance for the shipping industry.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14000 ISO concerns the environment.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9001:2008 ISO concerns the quality.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On the shipping industry we have the QSF which is about the working and hygiene insurance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We also have the ISM insurance which is similar to ISO, but specialized for the ships.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It concerns specific functional procedures of the ship that the officers attend to and make sure that are kept.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Such as quality, working and environmental protection, and the entire list of a ship’s functions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way ships operate is unique.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For example, maintenance, the procedures and protocol followed for e</w:t>
      </w:r>
      <w:r w:rsidR="00A75E30" w:rsidRPr="009019D0">
        <w:rPr>
          <w:rFonts w:ascii="Arial" w:hAnsi="Arial" w:cs="Arial"/>
          <w:sz w:val="20"/>
          <w:szCs w:val="20"/>
          <w:lang w:val="en-US"/>
        </w:rPr>
        <w:t>ntrance or exit from the harbor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So, parallel to the ISO we have the ISM and every ship is ISM certified.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In my book I also refer to this subject, the quality matters, environment protection,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all</w:t>
      </w:r>
      <w:proofErr w:type="gramEnd"/>
      <w:r w:rsidRPr="009019D0">
        <w:rPr>
          <w:rFonts w:ascii="Arial" w:hAnsi="Arial" w:cs="Arial"/>
          <w:sz w:val="20"/>
          <w:szCs w:val="20"/>
          <w:lang w:val="en-US"/>
        </w:rPr>
        <w:t xml:space="preserve"> these issues.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Has it been translated in other languages? </w:t>
      </w:r>
      <w:proofErr w:type="gramStart"/>
      <w:r w:rsidR="00AF5D28" w:rsidRPr="009019D0">
        <w:rPr>
          <w:rFonts w:ascii="Arial" w:hAnsi="Arial" w:cs="Arial"/>
          <w:sz w:val="20"/>
          <w:szCs w:val="20"/>
          <w:lang w:val="en-US"/>
        </w:rPr>
        <w:t>Any thoughts about that?</w:t>
      </w:r>
      <w:proofErr w:type="gramEnd"/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Yes, at the moment I am working on it.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 xml:space="preserve">Last January I was approached by All </w:t>
      </w: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About</w:t>
      </w:r>
      <w:proofErr w:type="gramEnd"/>
      <w:r w:rsidRPr="009019D0">
        <w:rPr>
          <w:rFonts w:ascii="Arial" w:hAnsi="Arial" w:cs="Arial"/>
          <w:sz w:val="20"/>
          <w:szCs w:val="20"/>
          <w:lang w:val="en-US"/>
        </w:rPr>
        <w:t xml:space="preserve"> Shipping,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which is owned by </w:t>
      </w:r>
      <w:proofErr w:type="spellStart"/>
      <w:r w:rsidRPr="009019D0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019D0">
        <w:rPr>
          <w:rFonts w:ascii="Arial" w:hAnsi="Arial" w:cs="Arial"/>
          <w:sz w:val="20"/>
          <w:szCs w:val="20"/>
          <w:lang w:val="en-US"/>
        </w:rPr>
        <w:t>Faraklas</w:t>
      </w:r>
      <w:proofErr w:type="spellEnd"/>
      <w:r w:rsidRPr="009019D0">
        <w:rPr>
          <w:rFonts w:ascii="Arial" w:hAnsi="Arial" w:cs="Arial"/>
          <w:sz w:val="20"/>
          <w:szCs w:val="20"/>
          <w:lang w:val="en-US"/>
        </w:rPr>
        <w:t>, who lives and works in London.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All about Shipping is an e-newspaper about the shipping industry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which is one of the most famous and most reliable newspapers on an international level.</w:t>
      </w:r>
    </w:p>
    <w:p w:rsidR="00A75E30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That is very nice.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 had already put together a short English presentation,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with pictures from the book’s official presentation last December, a year ago.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presentation took place at the Greek Technical Chamber,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organized by the Association of Greek Women Scientists,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 xml:space="preserve">- Of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which we are both members.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 xml:space="preserve">Also, representatives from 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the New York College were there, </w:t>
      </w:r>
      <w:r w:rsidR="00AF5D28" w:rsidRPr="009019D0">
        <w:rPr>
          <w:rFonts w:ascii="Arial" w:hAnsi="Arial" w:cs="Arial"/>
          <w:sz w:val="20"/>
          <w:szCs w:val="20"/>
          <w:lang w:val="en-US"/>
        </w:rPr>
        <w:t>where I obtained my master’s degree, and many more.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So, I used these pictures, a comprehensive report of the book,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 xml:space="preserve">some parts of the CD and I sent them to </w:t>
      </w:r>
      <w:proofErr w:type="spellStart"/>
      <w:r w:rsidRPr="009019D0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019D0">
        <w:rPr>
          <w:rFonts w:ascii="Arial" w:hAnsi="Arial" w:cs="Arial"/>
          <w:sz w:val="20"/>
          <w:szCs w:val="20"/>
          <w:lang w:val="en-US"/>
        </w:rPr>
        <w:t>Faraklas</w:t>
      </w:r>
      <w:proofErr w:type="spellEnd"/>
      <w:r w:rsidRPr="009019D0">
        <w:rPr>
          <w:rFonts w:ascii="Arial" w:hAnsi="Arial" w:cs="Arial"/>
          <w:sz w:val="20"/>
          <w:szCs w:val="20"/>
          <w:lang w:val="en-US"/>
        </w:rPr>
        <w:t>, who I had met from before.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 xml:space="preserve">He was very enthusiastic about it and made a big tribute in the All </w:t>
      </w: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About</w:t>
      </w:r>
      <w:proofErr w:type="gramEnd"/>
      <w:r w:rsidRPr="009019D0">
        <w:rPr>
          <w:rFonts w:ascii="Arial" w:hAnsi="Arial" w:cs="Arial"/>
          <w:sz w:val="20"/>
          <w:szCs w:val="20"/>
          <w:lang w:val="en-US"/>
        </w:rPr>
        <w:t xml:space="preserve"> Shipping e-newspaper.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Right now I am translating the book and I am trying to find the appropriate publishing house.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9019D0">
        <w:rPr>
          <w:rFonts w:ascii="Arial" w:hAnsi="Arial" w:cs="Arial"/>
          <w:sz w:val="20"/>
          <w:szCs w:val="20"/>
          <w:lang w:val="en-US"/>
        </w:rPr>
        <w:t>Because, my Greek publisher does not publish English books.</w:t>
      </w:r>
      <w:proofErr w:type="gramEnd"/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So now I am researching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who will publish it.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Very nice. You are very welcome to use this interview as well!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I would love that, of course!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Thank you very much for this discussion, and all the very useful information you gave us.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The audience rarely gets the chance to hear about these things,</w:t>
      </w:r>
      <w:r w:rsidR="00A75E30" w:rsidRPr="009019D0">
        <w:rPr>
          <w:rFonts w:ascii="Arial" w:hAnsi="Arial" w:cs="Arial"/>
          <w:sz w:val="20"/>
          <w:szCs w:val="20"/>
          <w:lang w:val="en-US"/>
        </w:rPr>
        <w:t xml:space="preserve"> </w:t>
      </w:r>
      <w:r w:rsidRPr="009019D0">
        <w:rPr>
          <w:rFonts w:ascii="Arial" w:hAnsi="Arial" w:cs="Arial"/>
          <w:sz w:val="20"/>
          <w:szCs w:val="20"/>
          <w:lang w:val="en-US"/>
        </w:rPr>
        <w:t>to learn about issues that are so specialized.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lastRenderedPageBreak/>
        <w:t>Let’s set a date for when you have further news from London.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We wish you best of luck on your book and its translated versions.</w:t>
      </w:r>
    </w:p>
    <w:p w:rsidR="00AF5D28" w:rsidRPr="009019D0" w:rsidRDefault="00A75E3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Thank you very much!</w:t>
      </w:r>
    </w:p>
    <w:p w:rsidR="00AF5D28" w:rsidRPr="009019D0" w:rsidRDefault="00AF5D28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And I thank you too for everything and for your wishes, and for your invitation, and I wish you all the luck as well.</w:t>
      </w:r>
    </w:p>
    <w:p w:rsidR="00AF5D28" w:rsidRPr="009019D0" w:rsidRDefault="009019D0" w:rsidP="009019D0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019D0">
        <w:rPr>
          <w:rFonts w:ascii="Arial" w:hAnsi="Arial" w:cs="Arial"/>
          <w:sz w:val="20"/>
          <w:szCs w:val="20"/>
          <w:lang w:val="en-US"/>
        </w:rPr>
        <w:t>-</w:t>
      </w:r>
      <w:r w:rsidR="00AF5D28" w:rsidRPr="009019D0">
        <w:rPr>
          <w:rFonts w:ascii="Arial" w:hAnsi="Arial" w:cs="Arial"/>
          <w:sz w:val="20"/>
          <w:szCs w:val="20"/>
          <w:lang w:val="en-US"/>
        </w:rPr>
        <w:t>Thank you very much!</w:t>
      </w:r>
    </w:p>
    <w:p w:rsidR="00D0338B" w:rsidRPr="009019D0" w:rsidRDefault="00D0338B" w:rsidP="009019D0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sectPr w:rsidR="00D0338B" w:rsidRPr="009019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2EB"/>
    <w:multiLevelType w:val="hybridMultilevel"/>
    <w:tmpl w:val="19486082"/>
    <w:lvl w:ilvl="0" w:tplc="B6B0F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728D"/>
    <w:multiLevelType w:val="hybridMultilevel"/>
    <w:tmpl w:val="E786A10C"/>
    <w:lvl w:ilvl="0" w:tplc="F904B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F"/>
    <w:rsid w:val="000674E3"/>
    <w:rsid w:val="006C0A6E"/>
    <w:rsid w:val="007E7202"/>
    <w:rsid w:val="009019D0"/>
    <w:rsid w:val="00A75E30"/>
    <w:rsid w:val="00AF5D28"/>
    <w:rsid w:val="00D0338B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Greyvile</dc:creator>
  <cp:lastModifiedBy>Greyvile</cp:lastModifiedBy>
  <cp:revision>5</cp:revision>
  <dcterms:created xsi:type="dcterms:W3CDTF">2015-01-17T10:47:00Z</dcterms:created>
  <dcterms:modified xsi:type="dcterms:W3CDTF">2015-01-17T13:42:00Z</dcterms:modified>
</cp:coreProperties>
</file>